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8EA3" w14:textId="77777777" w:rsidR="00BA06BF" w:rsidRDefault="006226DC">
      <w:pPr>
        <w:rPr>
          <w:rFonts w:cs="Arial"/>
          <w:sz w:val="8"/>
        </w:rPr>
      </w:pPr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58651C27" wp14:editId="39F5D936">
            <wp:simplePos x="0" y="0"/>
            <wp:positionH relativeFrom="column">
              <wp:posOffset>5045297</wp:posOffset>
            </wp:positionH>
            <wp:positionV relativeFrom="paragraph">
              <wp:posOffset>-368802</wp:posOffset>
            </wp:positionV>
            <wp:extent cx="829339" cy="829339"/>
            <wp:effectExtent l="19050" t="0" r="8861" b="0"/>
            <wp:wrapNone/>
            <wp:docPr id="5" name="Bild 2" descr="Bildergebnis für ob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obst">
                      <a:hlinkClick r:id="rId8"/>
                    </pic:cNvPr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0" r="5166"/>
                    <a:stretch/>
                  </pic:blipFill>
                  <pic:spPr bwMode="auto">
                    <a:xfrm rot="5400000">
                      <a:off x="0" y="0"/>
                      <a:ext cx="829339" cy="8293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79ACCAD" wp14:editId="78AADD70">
            <wp:simplePos x="0" y="0"/>
            <wp:positionH relativeFrom="column">
              <wp:posOffset>110278</wp:posOffset>
            </wp:positionH>
            <wp:positionV relativeFrom="paragraph">
              <wp:posOffset>-366395</wp:posOffset>
            </wp:positionV>
            <wp:extent cx="817880" cy="791845"/>
            <wp:effectExtent l="1905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Logo OUGBil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7918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39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FE14A9" wp14:editId="276B84B7">
                <wp:simplePos x="0" y="0"/>
                <wp:positionH relativeFrom="column">
                  <wp:posOffset>15875</wp:posOffset>
                </wp:positionH>
                <wp:positionV relativeFrom="paragraph">
                  <wp:posOffset>-373380</wp:posOffset>
                </wp:positionV>
                <wp:extent cx="5939790" cy="827405"/>
                <wp:effectExtent l="11430" t="12700" r="11430" b="1714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2740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tile tx="0" ty="0" sx="100000" sy="100000" flip="none" algn="tl"/>
                        </a:blip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4AB3" w14:textId="77777777" w:rsidR="006226DC" w:rsidRPr="00FB6FDF" w:rsidRDefault="006226DC" w:rsidP="006226DC">
                            <w:pPr>
                              <w:shd w:val="clear" w:color="auto" w:fill="92D050"/>
                              <w:jc w:val="center"/>
                              <w:rPr>
                                <w:rFonts w:ascii="AdriaDB" w:hAnsi="AdriaDB"/>
                                <w:b/>
                                <w:color w:val="FFFFFF" w:themeColor="background1"/>
                                <w:spacing w:val="60"/>
                                <w:sz w:val="48"/>
                              </w:rPr>
                            </w:pPr>
                            <w:r w:rsidRPr="00FB6FDF">
                              <w:rPr>
                                <w:rFonts w:ascii="AdriaDB" w:hAnsi="AdriaDB"/>
                                <w:b/>
                                <w:color w:val="FFFFFF" w:themeColor="background1"/>
                                <w:spacing w:val="60"/>
                                <w:sz w:val="48"/>
                              </w:rPr>
                              <w:t>Obst- und Gartenbauverein</w:t>
                            </w:r>
                          </w:p>
                          <w:p w14:paraId="2F39886D" w14:textId="77777777" w:rsidR="006226DC" w:rsidRPr="00D94993" w:rsidRDefault="006226DC" w:rsidP="006226DC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B6FDF">
                              <w:rPr>
                                <w:rFonts w:ascii="AdriaDB" w:hAnsi="AdriaDB"/>
                                <w:b/>
                                <w:color w:val="FFFFFF" w:themeColor="background1"/>
                                <w:spacing w:val="60"/>
                                <w:sz w:val="48"/>
                              </w:rPr>
                              <w:t>Altendiez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14A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25pt;margin-top:-29.4pt;width:467.7pt;height:6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O34p9AgAA4QQAAA4AAABkcnMvZTJvRG9jLnhtbKxUXW/bIBR9n7T/&#10;gHhf7WTJklh1qjZZp0rdh9ZNe8aAbTTMZUBid79+F+y00fYwaZofEHDhcs655/ryaug0OUrnFZiS&#10;zi5ySqThIJRpSvr1y+2rNSU+MCOYBiNL+ig9vdq+fHHZ20LOoQUtpCOYxPiityVtQ7BFlnneyo75&#10;C7DSYLAG17GAS9dkwrEes3c6m+f5m6wHJ6wDLr3H3f0YpNuUv64lDx/r2stAdEkRW0ijS2MVx2x7&#10;yYrGMdsqPsFg/4CiY8rgo0+p9iwwcnDqj1Sd4g481OGCQ5dBXSsuEwdkM8t/Y/PQMisTFxTH2yeZ&#10;/P9Lyz8cH+wnR8JwAwMWMJHw9h74d08M7FpmGnntHPStZAIfnkXJst76YroapfaFj0mq/j0ILDI7&#10;BEiJhtp1URXkSTA7FuDxSXQ5BMJxc7l5vVltMMQxtp6vFvkyPcGK023rfHgnoSNxUlKHRU3Z2fHe&#10;h4iGFacj8bFKK3urtCbCov6Y2EH4pkKb1DxRjIcmPdENf3fdWKk98EMnTRit56RmAX3vW2U9PlPI&#10;rpICAd6JpBIrvOOfEW0yWVBaoswJUUgyEB8Vz+OHTYJbp3mN4EpqsGEoYbrBxgp60uRELhLVhvR4&#10;ableLceygVYiMo9B75pqpx05suj8/CZfJrOjVv78WKcC9p9WHWo/IklgY7HfGjECZ0qPc7yszVT9&#10;WPCx9GGoBjwYXVCBeEQfoOCJJv4XcNKC+0lJjz1WUv/jwByy0ncGvbSZLRZIPaTFYrmax2KdR6rz&#10;CDMcU6EWKEqa7sLYyAfrVNPiS6N7DVyj/2qVrPGMasKNfZQcM/V8bNTzdTr1/Gfa/gI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DBBQABgAI&#10;AAAAIQBdL+Za3gAAAAgBAAAPAAAAZHJzL2Rvd25yZXYueG1sTI/NbsIwEITvlXgHa5F6AweqlJBm&#10;gwAJ9VZUqNSriTc/bWxHsQnp23d7KsfRjGa+yTajacVAvW+cRVjMIxBkC6cbWyF8nA+zBIQPymrV&#10;OksIP+Rhk08eMpVqd7PvNJxCJbjE+lQh1CF0qZS+qMkoP3cdWfZK1xsVWPaV1L26cblp5TKKnqVR&#10;jeWFWnW0r6n4Pl0Nwmt0PPrzW1IWn8Nh1xm9/9Jlg/g4HbcvIAKN4T8Mf/iMDjkzXdzVai9ahGXM&#10;QYRZnPAD9tdPqzWIC8JqEYPMM3l/IP8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KbO34p9AgAA4QQAAA4AAAAAAAAAAAAAAAAAPAIAAGRycy9lMm9Eb2MueG1sUEsB&#10;Ai0ACgAAAAAAAAAhABoJVDFZCwAAWQsAABUAAAAAAAAAAAAAAAAA5QQAAGRycy9tZWRpYS9pbWFn&#10;ZTEuanBlZ1BLAQItABQABgAIAAAAIQBdL+Za3gAAAAgBAAAPAAAAAAAAAAAAAAAAAHEQAABkcnMv&#10;ZG93bnJldi54bWxQSwECLQAUAAYACAAAACEAWGCzG7oAAAAiAQAAGQAAAAAAAAAAAAAAAAB8EQAA&#10;ZHJzL19yZWxzL2Uyb0RvYy54bWwucmVsc1BLBQYAAAAABgAGAH0BAABtEgAAAAA=&#10;" strokecolor="#00b050" strokeweight="1.25pt">
                <v:fill r:id="rId12" o:title="" recolor="t" rotate="t" type="tile"/>
                <v:textbox>
                  <w:txbxContent>
                    <w:p w14:paraId="47374AB3" w14:textId="77777777" w:rsidR="006226DC" w:rsidRPr="00FB6FDF" w:rsidRDefault="006226DC" w:rsidP="006226DC">
                      <w:pPr>
                        <w:shd w:val="clear" w:color="auto" w:fill="92D050"/>
                        <w:jc w:val="center"/>
                        <w:rPr>
                          <w:rFonts w:ascii="AdriaDB" w:hAnsi="AdriaDB"/>
                          <w:b/>
                          <w:color w:val="FFFFFF" w:themeColor="background1"/>
                          <w:spacing w:val="60"/>
                          <w:sz w:val="48"/>
                        </w:rPr>
                      </w:pPr>
                      <w:r w:rsidRPr="00FB6FDF">
                        <w:rPr>
                          <w:rFonts w:ascii="AdriaDB" w:hAnsi="AdriaDB"/>
                          <w:b/>
                          <w:color w:val="FFFFFF" w:themeColor="background1"/>
                          <w:spacing w:val="60"/>
                          <w:sz w:val="48"/>
                        </w:rPr>
                        <w:t>Obst- und Gartenbauverein</w:t>
                      </w:r>
                    </w:p>
                    <w:p w14:paraId="2F39886D" w14:textId="77777777" w:rsidR="006226DC" w:rsidRPr="00D94993" w:rsidRDefault="006226DC" w:rsidP="006226DC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B6FDF">
                        <w:rPr>
                          <w:rFonts w:ascii="AdriaDB" w:hAnsi="AdriaDB"/>
                          <w:b/>
                          <w:color w:val="FFFFFF" w:themeColor="background1"/>
                          <w:spacing w:val="60"/>
                          <w:sz w:val="48"/>
                        </w:rPr>
                        <w:t>Altendiez e. V.</w:t>
                      </w:r>
                    </w:p>
                  </w:txbxContent>
                </v:textbox>
              </v:shape>
            </w:pict>
          </mc:Fallback>
        </mc:AlternateContent>
      </w:r>
    </w:p>
    <w:p w14:paraId="6B74F9AD" w14:textId="77777777" w:rsidR="006226DC" w:rsidRDefault="006226DC">
      <w:pPr>
        <w:rPr>
          <w:rFonts w:cs="Arial"/>
          <w:sz w:val="8"/>
        </w:rPr>
      </w:pPr>
    </w:p>
    <w:p w14:paraId="019B425C" w14:textId="77777777" w:rsidR="006226DC" w:rsidRDefault="006226DC">
      <w:pPr>
        <w:rPr>
          <w:rFonts w:cs="Arial"/>
          <w:sz w:val="8"/>
        </w:rPr>
      </w:pPr>
    </w:p>
    <w:p w14:paraId="3C4D751A" w14:textId="77777777" w:rsidR="006226DC" w:rsidRDefault="006226DC">
      <w:pPr>
        <w:rPr>
          <w:rFonts w:cs="Arial"/>
          <w:sz w:val="8"/>
        </w:rPr>
      </w:pPr>
    </w:p>
    <w:p w14:paraId="02922A56" w14:textId="77777777" w:rsidR="006226DC" w:rsidRDefault="006226DC">
      <w:pPr>
        <w:rPr>
          <w:rFonts w:cs="Arial"/>
          <w:sz w:val="8"/>
        </w:rPr>
      </w:pPr>
    </w:p>
    <w:p w14:paraId="3C6ED38C" w14:textId="77777777" w:rsidR="006226DC" w:rsidRDefault="006226DC">
      <w:pPr>
        <w:rPr>
          <w:rFonts w:cs="Arial"/>
          <w:sz w:val="8"/>
        </w:rPr>
      </w:pPr>
    </w:p>
    <w:p w14:paraId="02B68572" w14:textId="77777777" w:rsidR="006226DC" w:rsidRDefault="006226DC">
      <w:pPr>
        <w:rPr>
          <w:rFonts w:cs="Arial"/>
          <w:sz w:val="8"/>
        </w:rPr>
      </w:pPr>
    </w:p>
    <w:p w14:paraId="2F2A19E4" w14:textId="77777777" w:rsidR="006226DC" w:rsidRDefault="006226DC">
      <w:pPr>
        <w:rPr>
          <w:rFonts w:cs="Arial"/>
          <w:sz w:val="8"/>
        </w:rPr>
      </w:pPr>
    </w:p>
    <w:p w14:paraId="7D301180" w14:textId="77777777" w:rsidR="00BA06BF" w:rsidRDefault="00BA06BF">
      <w:pPr>
        <w:rPr>
          <w:rFonts w:cs="Arial"/>
          <w:sz w:val="20"/>
        </w:rPr>
      </w:pPr>
    </w:p>
    <w:p w14:paraId="381C4BE5" w14:textId="77777777" w:rsidR="00171620" w:rsidRDefault="00171620">
      <w:pPr>
        <w:rPr>
          <w:rFonts w:cs="Arial"/>
          <w:sz w:val="20"/>
        </w:rPr>
      </w:pPr>
    </w:p>
    <w:p w14:paraId="3098555A" w14:textId="14A41060" w:rsidR="00450C35" w:rsidRPr="00DC0D1E" w:rsidRDefault="00DC0D1E" w:rsidP="00171620">
      <w:pPr>
        <w:tabs>
          <w:tab w:val="left" w:pos="855"/>
        </w:tabs>
        <w:jc w:val="center"/>
        <w:rPr>
          <w:rFonts w:cs="Arial"/>
          <w:i/>
          <w:iCs/>
          <w:sz w:val="32"/>
          <w:szCs w:val="22"/>
          <w:u w:val="single"/>
        </w:rPr>
      </w:pPr>
      <w:bookmarkStart w:id="0" w:name="_Hlk78896104"/>
      <w:r w:rsidRPr="00DC0D1E">
        <w:rPr>
          <w:rFonts w:cs="Arial"/>
          <w:i/>
          <w:iCs/>
          <w:sz w:val="32"/>
          <w:szCs w:val="22"/>
          <w:u w:val="single"/>
        </w:rPr>
        <w:t xml:space="preserve">Einladung zur </w:t>
      </w:r>
      <w:r w:rsidR="00242ADC">
        <w:rPr>
          <w:rFonts w:cs="Arial"/>
          <w:i/>
          <w:iCs/>
          <w:sz w:val="32"/>
          <w:szCs w:val="22"/>
          <w:u w:val="single"/>
        </w:rPr>
        <w:t>Mitglieder</w:t>
      </w:r>
      <w:r w:rsidR="00595E10" w:rsidRPr="00DC0D1E">
        <w:rPr>
          <w:rFonts w:cs="Arial"/>
          <w:i/>
          <w:iCs/>
          <w:sz w:val="32"/>
          <w:szCs w:val="22"/>
          <w:u w:val="single"/>
        </w:rPr>
        <w:t>versammlung 20</w:t>
      </w:r>
      <w:r w:rsidR="00BA2182">
        <w:rPr>
          <w:rFonts w:cs="Arial"/>
          <w:i/>
          <w:iCs/>
          <w:sz w:val="32"/>
          <w:szCs w:val="22"/>
          <w:u w:val="single"/>
        </w:rPr>
        <w:t>2</w:t>
      </w:r>
      <w:r w:rsidR="00C660F6">
        <w:rPr>
          <w:rFonts w:cs="Arial"/>
          <w:i/>
          <w:iCs/>
          <w:sz w:val="32"/>
          <w:szCs w:val="22"/>
          <w:u w:val="single"/>
        </w:rPr>
        <w:t>3</w:t>
      </w:r>
    </w:p>
    <w:p w14:paraId="5F0F2A45" w14:textId="77777777" w:rsidR="00595E10" w:rsidRPr="00DC0D1E" w:rsidRDefault="00595E10" w:rsidP="00171620">
      <w:pPr>
        <w:tabs>
          <w:tab w:val="left" w:pos="855"/>
        </w:tabs>
        <w:jc w:val="center"/>
        <w:rPr>
          <w:i/>
          <w:sz w:val="32"/>
          <w:u w:val="single"/>
        </w:rPr>
      </w:pPr>
      <w:r w:rsidRPr="00DC0D1E">
        <w:rPr>
          <w:i/>
          <w:sz w:val="32"/>
          <w:u w:val="single"/>
        </w:rPr>
        <w:t>Obst- und Gartenbauverein Altendiez e. V.</w:t>
      </w:r>
    </w:p>
    <w:p w14:paraId="63D58B55" w14:textId="77777777" w:rsidR="00595E10" w:rsidRPr="00DC0D1E" w:rsidRDefault="00595E10" w:rsidP="00171620">
      <w:pPr>
        <w:tabs>
          <w:tab w:val="left" w:pos="855"/>
        </w:tabs>
        <w:jc w:val="center"/>
        <w:rPr>
          <w:rFonts w:cs="Arial"/>
          <w:bCs/>
          <w:sz w:val="32"/>
          <w:szCs w:val="22"/>
        </w:rPr>
      </w:pPr>
    </w:p>
    <w:p w14:paraId="0C1F72F5" w14:textId="40E16AF3" w:rsidR="00714630" w:rsidRDefault="00595E10" w:rsidP="00171620">
      <w:pPr>
        <w:tabs>
          <w:tab w:val="left" w:pos="855"/>
        </w:tabs>
        <w:jc w:val="center"/>
        <w:rPr>
          <w:rFonts w:cs="Arial"/>
          <w:bCs/>
          <w:sz w:val="32"/>
          <w:szCs w:val="22"/>
        </w:rPr>
      </w:pPr>
      <w:r w:rsidRPr="00DC0D1E">
        <w:rPr>
          <w:rFonts w:cs="Arial"/>
          <w:bCs/>
          <w:sz w:val="32"/>
          <w:szCs w:val="22"/>
        </w:rPr>
        <w:t xml:space="preserve">am </w:t>
      </w:r>
      <w:r w:rsidR="00BA2182">
        <w:rPr>
          <w:rFonts w:cs="Arial"/>
          <w:bCs/>
          <w:sz w:val="32"/>
          <w:szCs w:val="22"/>
        </w:rPr>
        <w:t>1</w:t>
      </w:r>
      <w:r w:rsidR="00C660F6">
        <w:rPr>
          <w:rFonts w:cs="Arial"/>
          <w:bCs/>
          <w:sz w:val="32"/>
          <w:szCs w:val="22"/>
        </w:rPr>
        <w:t>5</w:t>
      </w:r>
      <w:r w:rsidRPr="00DC0D1E">
        <w:rPr>
          <w:rFonts w:cs="Arial"/>
          <w:bCs/>
          <w:sz w:val="32"/>
          <w:szCs w:val="22"/>
        </w:rPr>
        <w:t>.0</w:t>
      </w:r>
      <w:r w:rsidR="00C660F6">
        <w:rPr>
          <w:rFonts w:cs="Arial"/>
          <w:bCs/>
          <w:sz w:val="32"/>
          <w:szCs w:val="22"/>
        </w:rPr>
        <w:t>7</w:t>
      </w:r>
      <w:r w:rsidRPr="00DC0D1E">
        <w:rPr>
          <w:rFonts w:cs="Arial"/>
          <w:bCs/>
          <w:sz w:val="32"/>
          <w:szCs w:val="22"/>
        </w:rPr>
        <w:t>.20</w:t>
      </w:r>
      <w:r w:rsidR="00BA2182">
        <w:rPr>
          <w:rFonts w:cs="Arial"/>
          <w:bCs/>
          <w:sz w:val="32"/>
          <w:szCs w:val="22"/>
        </w:rPr>
        <w:t>2</w:t>
      </w:r>
      <w:r w:rsidR="00C660F6">
        <w:rPr>
          <w:rFonts w:cs="Arial"/>
          <w:bCs/>
          <w:sz w:val="32"/>
          <w:szCs w:val="22"/>
        </w:rPr>
        <w:t>3</w:t>
      </w:r>
      <w:r w:rsidRPr="00DC0D1E">
        <w:rPr>
          <w:rFonts w:cs="Arial"/>
          <w:bCs/>
          <w:sz w:val="32"/>
          <w:szCs w:val="22"/>
        </w:rPr>
        <w:t xml:space="preserve"> um </w:t>
      </w:r>
      <w:r w:rsidR="006A6D88" w:rsidRPr="00DC0D1E">
        <w:rPr>
          <w:rFonts w:cs="Arial"/>
          <w:bCs/>
          <w:sz w:val="32"/>
          <w:szCs w:val="22"/>
        </w:rPr>
        <w:t>1</w:t>
      </w:r>
      <w:r w:rsidR="00BA2182">
        <w:rPr>
          <w:rFonts w:cs="Arial"/>
          <w:bCs/>
          <w:sz w:val="32"/>
          <w:szCs w:val="22"/>
        </w:rPr>
        <w:t>6</w:t>
      </w:r>
      <w:r w:rsidRPr="00DC0D1E">
        <w:rPr>
          <w:rFonts w:cs="Arial"/>
          <w:bCs/>
          <w:sz w:val="32"/>
          <w:szCs w:val="22"/>
        </w:rPr>
        <w:t>:00 Uhr</w:t>
      </w:r>
      <w:r w:rsidR="00BA2182">
        <w:rPr>
          <w:rFonts w:cs="Arial"/>
          <w:bCs/>
          <w:sz w:val="32"/>
          <w:szCs w:val="22"/>
        </w:rPr>
        <w:t xml:space="preserve"> </w:t>
      </w:r>
      <w:r w:rsidR="00714630">
        <w:rPr>
          <w:rFonts w:cs="Arial"/>
          <w:bCs/>
          <w:sz w:val="32"/>
          <w:szCs w:val="22"/>
        </w:rPr>
        <w:t>–</w:t>
      </w:r>
      <w:r w:rsidR="00BA2182">
        <w:rPr>
          <w:rFonts w:cs="Arial"/>
          <w:bCs/>
          <w:sz w:val="32"/>
          <w:szCs w:val="22"/>
        </w:rPr>
        <w:t xml:space="preserve"> </w:t>
      </w:r>
      <w:r w:rsidR="00714630">
        <w:rPr>
          <w:rFonts w:cs="Arial"/>
          <w:bCs/>
          <w:sz w:val="32"/>
          <w:szCs w:val="22"/>
        </w:rPr>
        <w:t>Sportplatz L</w:t>
      </w:r>
      <w:r w:rsidR="00A74A5C">
        <w:rPr>
          <w:rFonts w:cs="Arial"/>
          <w:bCs/>
          <w:sz w:val="32"/>
          <w:szCs w:val="22"/>
        </w:rPr>
        <w:t>ichte Eichen</w:t>
      </w:r>
      <w:r w:rsidRPr="00DC0D1E">
        <w:rPr>
          <w:rFonts w:cs="Arial"/>
          <w:bCs/>
          <w:sz w:val="32"/>
          <w:szCs w:val="22"/>
        </w:rPr>
        <w:t>,</w:t>
      </w:r>
    </w:p>
    <w:p w14:paraId="7F03E562" w14:textId="2D89EA0F" w:rsidR="00595E10" w:rsidRPr="00DC0D1E" w:rsidRDefault="00595E10" w:rsidP="00171620">
      <w:pPr>
        <w:tabs>
          <w:tab w:val="left" w:pos="855"/>
        </w:tabs>
        <w:jc w:val="center"/>
        <w:rPr>
          <w:rFonts w:cs="Arial"/>
          <w:bCs/>
          <w:sz w:val="32"/>
          <w:szCs w:val="22"/>
        </w:rPr>
      </w:pPr>
      <w:r w:rsidRPr="00DC0D1E">
        <w:rPr>
          <w:rFonts w:cs="Arial"/>
          <w:bCs/>
          <w:sz w:val="32"/>
          <w:szCs w:val="22"/>
        </w:rPr>
        <w:t>Altendiez.</w:t>
      </w:r>
    </w:p>
    <w:p w14:paraId="5383DC3B" w14:textId="77777777" w:rsidR="00450C35" w:rsidRPr="00DC0D1E" w:rsidRDefault="00450C35" w:rsidP="00595E10">
      <w:pPr>
        <w:tabs>
          <w:tab w:val="left" w:pos="855"/>
        </w:tabs>
        <w:rPr>
          <w:rFonts w:cs="Arial"/>
          <w:bCs/>
          <w:sz w:val="24"/>
          <w:szCs w:val="24"/>
        </w:rPr>
      </w:pPr>
    </w:p>
    <w:p w14:paraId="04A4B88D" w14:textId="77777777" w:rsidR="00595E10" w:rsidRPr="00DC0D1E" w:rsidRDefault="00595E10" w:rsidP="00595E10">
      <w:pPr>
        <w:tabs>
          <w:tab w:val="left" w:pos="855"/>
        </w:tabs>
        <w:rPr>
          <w:rFonts w:cs="Arial"/>
          <w:bCs/>
          <w:sz w:val="24"/>
          <w:szCs w:val="24"/>
        </w:rPr>
      </w:pPr>
      <w:r w:rsidRPr="00DC0D1E">
        <w:rPr>
          <w:rFonts w:cs="Arial"/>
          <w:bCs/>
          <w:sz w:val="24"/>
          <w:szCs w:val="24"/>
        </w:rPr>
        <w:t>Tagesordnung:</w:t>
      </w:r>
    </w:p>
    <w:p w14:paraId="3E48A907" w14:textId="77777777" w:rsidR="00171620" w:rsidRPr="00DC0D1E" w:rsidRDefault="00171620" w:rsidP="00595E10">
      <w:pPr>
        <w:tabs>
          <w:tab w:val="left" w:pos="992"/>
          <w:tab w:val="left" w:pos="1049"/>
        </w:tabs>
        <w:ind w:right="-284"/>
        <w:rPr>
          <w:rFonts w:cs="Arial"/>
          <w:sz w:val="24"/>
          <w:szCs w:val="24"/>
        </w:rPr>
      </w:pPr>
    </w:p>
    <w:p w14:paraId="0489470A" w14:textId="2C07F0EC" w:rsidR="00595E10" w:rsidRPr="00DC0D1E" w:rsidRDefault="00595E10" w:rsidP="00595E10">
      <w:pPr>
        <w:tabs>
          <w:tab w:val="left" w:pos="992"/>
          <w:tab w:val="left" w:pos="1049"/>
        </w:tabs>
        <w:ind w:right="-284"/>
        <w:rPr>
          <w:rFonts w:cs="Arial"/>
          <w:sz w:val="24"/>
          <w:szCs w:val="24"/>
        </w:rPr>
      </w:pPr>
      <w:r w:rsidRPr="00DC0D1E">
        <w:rPr>
          <w:rFonts w:cs="Arial"/>
          <w:sz w:val="24"/>
          <w:szCs w:val="24"/>
        </w:rPr>
        <w:t>TOP 1</w:t>
      </w:r>
      <w:r w:rsidRPr="00DC0D1E">
        <w:rPr>
          <w:rFonts w:cs="Arial"/>
          <w:sz w:val="24"/>
          <w:szCs w:val="24"/>
        </w:rPr>
        <w:tab/>
        <w:t xml:space="preserve">Begrüßung und Eröffnung der </w:t>
      </w:r>
      <w:r w:rsidR="00171620" w:rsidRPr="00DC0D1E">
        <w:rPr>
          <w:rFonts w:cs="Arial"/>
          <w:sz w:val="24"/>
          <w:szCs w:val="24"/>
        </w:rPr>
        <w:t>V</w:t>
      </w:r>
      <w:r w:rsidRPr="00DC0D1E">
        <w:rPr>
          <w:rFonts w:cs="Arial"/>
          <w:sz w:val="24"/>
          <w:szCs w:val="24"/>
        </w:rPr>
        <w:t>ersammlung</w:t>
      </w:r>
    </w:p>
    <w:p w14:paraId="56E750F5" w14:textId="77777777" w:rsidR="00714630" w:rsidRDefault="0071463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6E721928" w14:textId="1EE51F1D" w:rsidR="00595E10" w:rsidRPr="006A6D88" w:rsidRDefault="00595E1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>TOP 2</w:t>
      </w:r>
      <w:r w:rsidRPr="006A6D88">
        <w:rPr>
          <w:rFonts w:cs="Arial"/>
          <w:sz w:val="24"/>
          <w:szCs w:val="24"/>
        </w:rPr>
        <w:tab/>
        <w:t>Anerkennung der Tagesordnung</w:t>
      </w:r>
    </w:p>
    <w:p w14:paraId="0C2A8E64" w14:textId="77777777" w:rsidR="00714630" w:rsidRDefault="0071463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5E8E7C74" w14:textId="0319B467" w:rsidR="00595E10" w:rsidRPr="006A6D88" w:rsidRDefault="00595E1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>TOP 3</w:t>
      </w:r>
      <w:r w:rsidRPr="006A6D88">
        <w:rPr>
          <w:rFonts w:cs="Arial"/>
          <w:sz w:val="24"/>
          <w:szCs w:val="24"/>
        </w:rPr>
        <w:tab/>
        <w:t>Totenehrung</w:t>
      </w:r>
      <w:r w:rsidR="00171620" w:rsidRPr="006A6D88">
        <w:rPr>
          <w:rFonts w:cs="Arial"/>
          <w:sz w:val="24"/>
          <w:szCs w:val="24"/>
        </w:rPr>
        <w:t>en</w:t>
      </w:r>
    </w:p>
    <w:p w14:paraId="7A2BFBBB" w14:textId="77777777" w:rsidR="00714630" w:rsidRDefault="0071463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663E4FA3" w14:textId="4C67A4AF" w:rsidR="00595E10" w:rsidRPr="006A6D88" w:rsidRDefault="00595E1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 xml:space="preserve">TOP </w:t>
      </w:r>
      <w:r w:rsidR="00450C35" w:rsidRPr="006A6D88">
        <w:rPr>
          <w:rFonts w:cs="Arial"/>
          <w:sz w:val="24"/>
          <w:szCs w:val="24"/>
        </w:rPr>
        <w:t>4</w:t>
      </w:r>
      <w:r w:rsidRPr="006A6D88">
        <w:rPr>
          <w:rFonts w:cs="Arial"/>
          <w:sz w:val="24"/>
          <w:szCs w:val="24"/>
        </w:rPr>
        <w:tab/>
      </w:r>
      <w:r w:rsidR="00450C35" w:rsidRPr="006A6D88">
        <w:rPr>
          <w:rFonts w:cs="Arial"/>
          <w:sz w:val="24"/>
          <w:szCs w:val="24"/>
        </w:rPr>
        <w:t>Jahresbericht de</w:t>
      </w:r>
      <w:r w:rsidR="00242ADC">
        <w:rPr>
          <w:rFonts w:cs="Arial"/>
          <w:sz w:val="24"/>
          <w:szCs w:val="24"/>
        </w:rPr>
        <w:t>r</w:t>
      </w:r>
      <w:r w:rsidR="00450C35" w:rsidRPr="006A6D88">
        <w:rPr>
          <w:rFonts w:cs="Arial"/>
          <w:sz w:val="24"/>
          <w:szCs w:val="24"/>
        </w:rPr>
        <w:t xml:space="preserve"> </w:t>
      </w:r>
      <w:r w:rsidR="00A91E51">
        <w:rPr>
          <w:rFonts w:cs="Arial"/>
          <w:sz w:val="24"/>
          <w:szCs w:val="24"/>
        </w:rPr>
        <w:t xml:space="preserve">1. </w:t>
      </w:r>
      <w:r w:rsidR="00450C35" w:rsidRPr="006A6D88">
        <w:rPr>
          <w:rFonts w:cs="Arial"/>
          <w:sz w:val="24"/>
          <w:szCs w:val="24"/>
        </w:rPr>
        <w:t>Vorsitzenden</w:t>
      </w:r>
    </w:p>
    <w:p w14:paraId="39EDCEE0" w14:textId="77777777" w:rsidR="00714630" w:rsidRDefault="0071463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3B457B86" w14:textId="046536A3" w:rsidR="00595E10" w:rsidRPr="006A6D88" w:rsidRDefault="00450C35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>TOP 5</w:t>
      </w:r>
      <w:r w:rsidR="00595E10" w:rsidRPr="006A6D88">
        <w:rPr>
          <w:rFonts w:cs="Arial"/>
          <w:sz w:val="24"/>
          <w:szCs w:val="24"/>
        </w:rPr>
        <w:tab/>
      </w:r>
      <w:r w:rsidRPr="006A6D88">
        <w:rPr>
          <w:rFonts w:cs="Arial"/>
          <w:sz w:val="24"/>
          <w:szCs w:val="24"/>
        </w:rPr>
        <w:t>Bericht des Kassierers</w:t>
      </w:r>
    </w:p>
    <w:p w14:paraId="1DC04B3B" w14:textId="77777777" w:rsidR="00714630" w:rsidRDefault="0071463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703B71DA" w14:textId="73264209" w:rsidR="00595E10" w:rsidRDefault="00595E1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>TOP 6</w:t>
      </w:r>
      <w:r w:rsidRPr="006A6D88">
        <w:rPr>
          <w:rFonts w:cs="Arial"/>
          <w:sz w:val="24"/>
          <w:szCs w:val="24"/>
        </w:rPr>
        <w:tab/>
        <w:t>Aussprache zu TOP</w:t>
      </w:r>
      <w:r w:rsidR="00450C35" w:rsidRPr="006A6D88">
        <w:rPr>
          <w:rFonts w:cs="Arial"/>
          <w:sz w:val="24"/>
          <w:szCs w:val="24"/>
        </w:rPr>
        <w:t xml:space="preserve"> 4 und</w:t>
      </w:r>
      <w:r w:rsidRPr="006A6D88">
        <w:rPr>
          <w:rFonts w:cs="Arial"/>
          <w:sz w:val="24"/>
          <w:szCs w:val="24"/>
        </w:rPr>
        <w:t xml:space="preserve"> 5</w:t>
      </w:r>
    </w:p>
    <w:p w14:paraId="22638161" w14:textId="77777777" w:rsidR="00A91E51" w:rsidRPr="006A6D88" w:rsidRDefault="00A91E51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11D1F6F1" w14:textId="7512E8ED" w:rsidR="00595E10" w:rsidRPr="006A6D88" w:rsidRDefault="00595E1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>TOP 7</w:t>
      </w:r>
      <w:r w:rsidRPr="006A6D88">
        <w:rPr>
          <w:rFonts w:cs="Arial"/>
          <w:sz w:val="24"/>
          <w:szCs w:val="24"/>
        </w:rPr>
        <w:tab/>
        <w:t>Bericht der Kassenprüfer</w:t>
      </w:r>
    </w:p>
    <w:p w14:paraId="79BDE92B" w14:textId="77777777" w:rsidR="00714630" w:rsidRDefault="0071463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48C5E8FF" w14:textId="285C588D" w:rsidR="00595E10" w:rsidRPr="006A6D88" w:rsidRDefault="00595E1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>TOP 8</w:t>
      </w:r>
      <w:r w:rsidRPr="006A6D88">
        <w:rPr>
          <w:rFonts w:cs="Arial"/>
          <w:sz w:val="24"/>
          <w:szCs w:val="24"/>
        </w:rPr>
        <w:tab/>
        <w:t xml:space="preserve">Entlastung des Kassierers und des </w:t>
      </w:r>
      <w:r w:rsidR="00450C35" w:rsidRPr="006A6D88">
        <w:rPr>
          <w:rFonts w:cs="Arial"/>
          <w:sz w:val="24"/>
          <w:szCs w:val="24"/>
        </w:rPr>
        <w:t>V</w:t>
      </w:r>
      <w:r w:rsidRPr="006A6D88">
        <w:rPr>
          <w:rFonts w:cs="Arial"/>
          <w:sz w:val="24"/>
          <w:szCs w:val="24"/>
        </w:rPr>
        <w:t>orstandes</w:t>
      </w:r>
    </w:p>
    <w:p w14:paraId="750C9B04" w14:textId="77777777" w:rsidR="00714630" w:rsidRDefault="00714630" w:rsidP="006A6D88">
      <w:pPr>
        <w:tabs>
          <w:tab w:val="left" w:pos="993"/>
        </w:tabs>
        <w:ind w:right="-284"/>
        <w:rPr>
          <w:sz w:val="24"/>
          <w:szCs w:val="24"/>
        </w:rPr>
      </w:pPr>
    </w:p>
    <w:p w14:paraId="5DE59544" w14:textId="5F6B58BA" w:rsidR="006A6D88" w:rsidRDefault="006A6D88" w:rsidP="006A6D88">
      <w:pPr>
        <w:tabs>
          <w:tab w:val="left" w:pos="993"/>
        </w:tabs>
        <w:ind w:right="-284"/>
        <w:rPr>
          <w:sz w:val="24"/>
          <w:szCs w:val="24"/>
        </w:rPr>
      </w:pPr>
      <w:r w:rsidRPr="006A6D88">
        <w:rPr>
          <w:sz w:val="24"/>
          <w:szCs w:val="24"/>
        </w:rPr>
        <w:t xml:space="preserve">TOP </w:t>
      </w:r>
      <w:r w:rsidR="00BA2182">
        <w:rPr>
          <w:sz w:val="24"/>
          <w:szCs w:val="24"/>
        </w:rPr>
        <w:t>9</w:t>
      </w:r>
      <w:r w:rsidRPr="006A6D88">
        <w:rPr>
          <w:sz w:val="24"/>
          <w:szCs w:val="24"/>
        </w:rPr>
        <w:tab/>
        <w:t>Wahl des</w:t>
      </w:r>
      <w:r w:rsidR="00A91E51">
        <w:rPr>
          <w:sz w:val="24"/>
          <w:szCs w:val="24"/>
        </w:rPr>
        <w:t>/</w:t>
      </w:r>
      <w:proofErr w:type="gramStart"/>
      <w:r w:rsidR="00A91E51">
        <w:rPr>
          <w:sz w:val="24"/>
          <w:szCs w:val="24"/>
        </w:rPr>
        <w:t>der</w:t>
      </w:r>
      <w:r w:rsidRPr="006A6D88">
        <w:rPr>
          <w:sz w:val="24"/>
          <w:szCs w:val="24"/>
        </w:rPr>
        <w:t xml:space="preserve"> Wahlleiters</w:t>
      </w:r>
      <w:proofErr w:type="gramEnd"/>
      <w:r w:rsidRPr="006A6D88">
        <w:rPr>
          <w:sz w:val="24"/>
          <w:szCs w:val="24"/>
        </w:rPr>
        <w:t>/in</w:t>
      </w:r>
    </w:p>
    <w:p w14:paraId="4CD0F5FC" w14:textId="77777777" w:rsidR="00714630" w:rsidRDefault="00714630" w:rsidP="00BA2182">
      <w:pPr>
        <w:tabs>
          <w:tab w:val="left" w:pos="993"/>
        </w:tabs>
        <w:ind w:right="-284"/>
        <w:rPr>
          <w:sz w:val="24"/>
          <w:szCs w:val="24"/>
        </w:rPr>
      </w:pPr>
    </w:p>
    <w:p w14:paraId="69D3CC3E" w14:textId="7FA3DFE3" w:rsidR="006A6D88" w:rsidRPr="006A6D88" w:rsidRDefault="006A6D88" w:rsidP="00BA2182">
      <w:pPr>
        <w:tabs>
          <w:tab w:val="left" w:pos="993"/>
        </w:tabs>
        <w:ind w:right="-284"/>
        <w:rPr>
          <w:sz w:val="24"/>
          <w:szCs w:val="24"/>
        </w:rPr>
      </w:pPr>
      <w:r w:rsidRPr="006A6D88">
        <w:rPr>
          <w:sz w:val="24"/>
          <w:szCs w:val="24"/>
        </w:rPr>
        <w:t xml:space="preserve">TOP </w:t>
      </w:r>
      <w:r>
        <w:rPr>
          <w:sz w:val="24"/>
          <w:szCs w:val="24"/>
        </w:rPr>
        <w:t>1</w:t>
      </w:r>
      <w:r w:rsidR="00BA2182">
        <w:rPr>
          <w:sz w:val="24"/>
          <w:szCs w:val="24"/>
        </w:rPr>
        <w:t>0</w:t>
      </w:r>
      <w:r w:rsidRPr="006A6D88">
        <w:rPr>
          <w:sz w:val="24"/>
          <w:szCs w:val="24"/>
        </w:rPr>
        <w:tab/>
        <w:t>Neuwahlen</w:t>
      </w:r>
      <w:r w:rsidR="00BA2182">
        <w:rPr>
          <w:sz w:val="24"/>
          <w:szCs w:val="24"/>
        </w:rPr>
        <w:t xml:space="preserve">: </w:t>
      </w:r>
      <w:r w:rsidRPr="006A6D88">
        <w:rPr>
          <w:sz w:val="24"/>
          <w:szCs w:val="24"/>
        </w:rPr>
        <w:t>1. Vorsitzende(r)</w:t>
      </w:r>
      <w:r w:rsidR="00BA2182">
        <w:rPr>
          <w:sz w:val="24"/>
          <w:szCs w:val="24"/>
        </w:rPr>
        <w:t xml:space="preserve">, </w:t>
      </w:r>
      <w:r w:rsidRPr="006A6D88">
        <w:rPr>
          <w:sz w:val="24"/>
          <w:szCs w:val="24"/>
        </w:rPr>
        <w:t>2. Vorsitzende(r)</w:t>
      </w:r>
      <w:r w:rsidR="00BA2182">
        <w:rPr>
          <w:sz w:val="24"/>
          <w:szCs w:val="24"/>
        </w:rPr>
        <w:t xml:space="preserve">, </w:t>
      </w:r>
      <w:r w:rsidRPr="006A6D88">
        <w:rPr>
          <w:sz w:val="24"/>
          <w:szCs w:val="24"/>
        </w:rPr>
        <w:t>Schriftführer/in</w:t>
      </w:r>
      <w:r w:rsidR="00BA2182">
        <w:rPr>
          <w:sz w:val="24"/>
          <w:szCs w:val="24"/>
        </w:rPr>
        <w:t xml:space="preserve">, </w:t>
      </w:r>
      <w:r w:rsidRPr="006A6D88">
        <w:rPr>
          <w:sz w:val="24"/>
          <w:szCs w:val="24"/>
        </w:rPr>
        <w:t>Kassierer/in</w:t>
      </w:r>
      <w:r w:rsidR="00BA2182">
        <w:rPr>
          <w:sz w:val="24"/>
          <w:szCs w:val="24"/>
        </w:rPr>
        <w:t>,</w:t>
      </w:r>
    </w:p>
    <w:p w14:paraId="7D4F67C5" w14:textId="2ADB9131" w:rsidR="006A6D88" w:rsidRPr="006A6D88" w:rsidRDefault="00BA2182" w:rsidP="00BA2182">
      <w:pPr>
        <w:tabs>
          <w:tab w:val="left" w:pos="993"/>
        </w:tabs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  <w:r w:rsidR="006A6D88" w:rsidRPr="006A6D88">
        <w:rPr>
          <w:sz w:val="24"/>
          <w:szCs w:val="24"/>
        </w:rPr>
        <w:t>Beisitzer/innen</w:t>
      </w:r>
      <w:r w:rsidR="00A74A5C">
        <w:rPr>
          <w:sz w:val="24"/>
          <w:szCs w:val="24"/>
        </w:rPr>
        <w:t>, Kassenprüfer</w:t>
      </w:r>
      <w:r w:rsidR="00242ADC">
        <w:rPr>
          <w:sz w:val="24"/>
          <w:szCs w:val="24"/>
        </w:rPr>
        <w:t>/in</w:t>
      </w:r>
    </w:p>
    <w:p w14:paraId="5F4B12CF" w14:textId="77777777" w:rsidR="00714630" w:rsidRDefault="00714630" w:rsidP="006A6D88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26A35162" w14:textId="07799B64" w:rsidR="006A6D88" w:rsidRPr="006A6D88" w:rsidRDefault="006A6D88" w:rsidP="006A6D88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>TOP 1</w:t>
      </w:r>
      <w:r w:rsidR="00BA2182">
        <w:rPr>
          <w:rFonts w:cs="Arial"/>
          <w:sz w:val="24"/>
          <w:szCs w:val="24"/>
        </w:rPr>
        <w:t>1</w:t>
      </w:r>
      <w:r w:rsidRPr="006A6D88">
        <w:rPr>
          <w:rFonts w:cs="Arial"/>
          <w:sz w:val="24"/>
          <w:szCs w:val="24"/>
        </w:rPr>
        <w:tab/>
        <w:t>Anträge</w:t>
      </w:r>
    </w:p>
    <w:p w14:paraId="2AF7236D" w14:textId="77777777" w:rsidR="00714630" w:rsidRDefault="0071463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6187C9B7" w14:textId="5E1D73FA" w:rsidR="00595E10" w:rsidRPr="006A6D88" w:rsidRDefault="00595E1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>TOP 1</w:t>
      </w:r>
      <w:r w:rsidR="00BA2182">
        <w:rPr>
          <w:rFonts w:cs="Arial"/>
          <w:sz w:val="24"/>
          <w:szCs w:val="24"/>
        </w:rPr>
        <w:t>2</w:t>
      </w:r>
      <w:r w:rsidR="00450C35" w:rsidRPr="006A6D88">
        <w:rPr>
          <w:rFonts w:cs="Arial"/>
          <w:sz w:val="24"/>
          <w:szCs w:val="24"/>
        </w:rPr>
        <w:tab/>
        <w:t>Verschiedenes: Ausblick, Termine, Veranstaltungen</w:t>
      </w:r>
    </w:p>
    <w:p w14:paraId="1393D667" w14:textId="77777777" w:rsidR="00714630" w:rsidRDefault="00714630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</w:p>
    <w:p w14:paraId="3DCFB293" w14:textId="6616CBC3" w:rsidR="00450C35" w:rsidRPr="006A6D88" w:rsidRDefault="00450C35" w:rsidP="00595E10">
      <w:pPr>
        <w:tabs>
          <w:tab w:val="left" w:pos="992"/>
        </w:tabs>
        <w:ind w:right="-284"/>
        <w:rPr>
          <w:rFonts w:cs="Arial"/>
          <w:sz w:val="24"/>
          <w:szCs w:val="24"/>
        </w:rPr>
      </w:pPr>
      <w:r w:rsidRPr="006A6D88">
        <w:rPr>
          <w:rFonts w:cs="Arial"/>
          <w:sz w:val="24"/>
          <w:szCs w:val="24"/>
        </w:rPr>
        <w:t>TOP 1</w:t>
      </w:r>
      <w:r w:rsidR="00BA2182">
        <w:rPr>
          <w:rFonts w:cs="Arial"/>
          <w:sz w:val="24"/>
          <w:szCs w:val="24"/>
        </w:rPr>
        <w:t>3</w:t>
      </w:r>
      <w:r w:rsidRPr="006A6D88">
        <w:rPr>
          <w:rFonts w:cs="Arial"/>
          <w:sz w:val="24"/>
          <w:szCs w:val="24"/>
        </w:rPr>
        <w:tab/>
        <w:t>Schlusswort</w:t>
      </w:r>
    </w:p>
    <w:bookmarkEnd w:id="0"/>
    <w:p w14:paraId="64027596" w14:textId="1C1F9CB2" w:rsidR="006A6D88" w:rsidRDefault="006A6D88" w:rsidP="006A6D88">
      <w:pPr>
        <w:tabs>
          <w:tab w:val="left" w:pos="855"/>
        </w:tabs>
        <w:rPr>
          <w:bCs/>
          <w:sz w:val="24"/>
          <w:szCs w:val="24"/>
        </w:rPr>
      </w:pPr>
    </w:p>
    <w:sectPr w:rsidR="006A6D88" w:rsidSect="002D5576">
      <w:pgSz w:w="11906" w:h="16838" w:code="9"/>
      <w:pgMar w:top="1418" w:right="1134" w:bottom="1134" w:left="1418" w:header="1134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5537" w14:textId="77777777" w:rsidR="00D61356" w:rsidRDefault="00D61356">
      <w:r>
        <w:separator/>
      </w:r>
    </w:p>
  </w:endnote>
  <w:endnote w:type="continuationSeparator" w:id="0">
    <w:p w14:paraId="25D1F20E" w14:textId="77777777" w:rsidR="00D61356" w:rsidRDefault="00D6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riaDB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C057" w14:textId="77777777" w:rsidR="00D61356" w:rsidRDefault="00D61356">
      <w:r>
        <w:separator/>
      </w:r>
    </w:p>
  </w:footnote>
  <w:footnote w:type="continuationSeparator" w:id="0">
    <w:p w14:paraId="779CA1A6" w14:textId="77777777" w:rsidR="00D61356" w:rsidRDefault="00D6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E44"/>
    <w:multiLevelType w:val="hybridMultilevel"/>
    <w:tmpl w:val="F11A0DDC"/>
    <w:lvl w:ilvl="0" w:tplc="0C60068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629C511F"/>
    <w:multiLevelType w:val="singleLevel"/>
    <w:tmpl w:val="C166E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274FCD"/>
    <w:multiLevelType w:val="hybridMultilevel"/>
    <w:tmpl w:val="7B7E0676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 w16cid:durableId="646738251">
    <w:abstractNumId w:val="1"/>
  </w:num>
  <w:num w:numId="2" w16cid:durableId="1479154151">
    <w:abstractNumId w:val="2"/>
  </w:num>
  <w:num w:numId="3" w16cid:durableId="2042590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86"/>
    <w:rsid w:val="0001760D"/>
    <w:rsid w:val="00056A8C"/>
    <w:rsid w:val="000715AD"/>
    <w:rsid w:val="00072BC8"/>
    <w:rsid w:val="000E564F"/>
    <w:rsid w:val="00105F75"/>
    <w:rsid w:val="00106111"/>
    <w:rsid w:val="00135EB7"/>
    <w:rsid w:val="00145350"/>
    <w:rsid w:val="001551AB"/>
    <w:rsid w:val="001648DC"/>
    <w:rsid w:val="00166234"/>
    <w:rsid w:val="00171620"/>
    <w:rsid w:val="0018315E"/>
    <w:rsid w:val="001900DB"/>
    <w:rsid w:val="00196B27"/>
    <w:rsid w:val="001C6552"/>
    <w:rsid w:val="001D013B"/>
    <w:rsid w:val="001D0204"/>
    <w:rsid w:val="001D2722"/>
    <w:rsid w:val="001D43DB"/>
    <w:rsid w:val="001D7F6D"/>
    <w:rsid w:val="001E61E0"/>
    <w:rsid w:val="002058E9"/>
    <w:rsid w:val="00230E69"/>
    <w:rsid w:val="00231393"/>
    <w:rsid w:val="002347A4"/>
    <w:rsid w:val="00242ADC"/>
    <w:rsid w:val="00257DBE"/>
    <w:rsid w:val="00271269"/>
    <w:rsid w:val="00272CD7"/>
    <w:rsid w:val="00273578"/>
    <w:rsid w:val="0029753C"/>
    <w:rsid w:val="002B00A4"/>
    <w:rsid w:val="002B2DD0"/>
    <w:rsid w:val="002C4EFD"/>
    <w:rsid w:val="002D5576"/>
    <w:rsid w:val="002E7750"/>
    <w:rsid w:val="00314F75"/>
    <w:rsid w:val="003164F9"/>
    <w:rsid w:val="003235F7"/>
    <w:rsid w:val="00346993"/>
    <w:rsid w:val="003562D9"/>
    <w:rsid w:val="00361CDC"/>
    <w:rsid w:val="00363C42"/>
    <w:rsid w:val="00371E0E"/>
    <w:rsid w:val="00375D01"/>
    <w:rsid w:val="00382F47"/>
    <w:rsid w:val="00393449"/>
    <w:rsid w:val="003A2293"/>
    <w:rsid w:val="003A2C3B"/>
    <w:rsid w:val="003B0165"/>
    <w:rsid w:val="003C156C"/>
    <w:rsid w:val="003C59F3"/>
    <w:rsid w:val="003E18AD"/>
    <w:rsid w:val="003E7386"/>
    <w:rsid w:val="003F2872"/>
    <w:rsid w:val="0040091D"/>
    <w:rsid w:val="00403DA0"/>
    <w:rsid w:val="00445379"/>
    <w:rsid w:val="00450C35"/>
    <w:rsid w:val="004603AD"/>
    <w:rsid w:val="00465E62"/>
    <w:rsid w:val="0047603B"/>
    <w:rsid w:val="00496250"/>
    <w:rsid w:val="004A5CC2"/>
    <w:rsid w:val="004B6A31"/>
    <w:rsid w:val="004C5D54"/>
    <w:rsid w:val="004E47BA"/>
    <w:rsid w:val="004F1476"/>
    <w:rsid w:val="004F6E93"/>
    <w:rsid w:val="00506343"/>
    <w:rsid w:val="00510400"/>
    <w:rsid w:val="00512BB8"/>
    <w:rsid w:val="00534A9B"/>
    <w:rsid w:val="005708D0"/>
    <w:rsid w:val="00586E6D"/>
    <w:rsid w:val="00595E10"/>
    <w:rsid w:val="005972D1"/>
    <w:rsid w:val="005C729A"/>
    <w:rsid w:val="005D7957"/>
    <w:rsid w:val="00620DE8"/>
    <w:rsid w:val="00621434"/>
    <w:rsid w:val="006226DC"/>
    <w:rsid w:val="006300B8"/>
    <w:rsid w:val="006363AE"/>
    <w:rsid w:val="00657C72"/>
    <w:rsid w:val="006777D6"/>
    <w:rsid w:val="006840DC"/>
    <w:rsid w:val="006A3200"/>
    <w:rsid w:val="006A6D88"/>
    <w:rsid w:val="006C47D9"/>
    <w:rsid w:val="006D1F3F"/>
    <w:rsid w:val="006F74DB"/>
    <w:rsid w:val="00701071"/>
    <w:rsid w:val="00707445"/>
    <w:rsid w:val="00707FB7"/>
    <w:rsid w:val="00714630"/>
    <w:rsid w:val="00714C98"/>
    <w:rsid w:val="00715EE2"/>
    <w:rsid w:val="007177F7"/>
    <w:rsid w:val="00732BB4"/>
    <w:rsid w:val="00734E22"/>
    <w:rsid w:val="00737D1C"/>
    <w:rsid w:val="00760AD2"/>
    <w:rsid w:val="00760F1A"/>
    <w:rsid w:val="00762769"/>
    <w:rsid w:val="0077096B"/>
    <w:rsid w:val="007819CB"/>
    <w:rsid w:val="007A2726"/>
    <w:rsid w:val="007B06B0"/>
    <w:rsid w:val="007B261C"/>
    <w:rsid w:val="007C0B0E"/>
    <w:rsid w:val="00826463"/>
    <w:rsid w:val="00827592"/>
    <w:rsid w:val="008313FF"/>
    <w:rsid w:val="008330CE"/>
    <w:rsid w:val="00833E6E"/>
    <w:rsid w:val="00860481"/>
    <w:rsid w:val="00863F5F"/>
    <w:rsid w:val="00866CC3"/>
    <w:rsid w:val="008928E7"/>
    <w:rsid w:val="008A20A7"/>
    <w:rsid w:val="008B4C03"/>
    <w:rsid w:val="008C1520"/>
    <w:rsid w:val="008D2AB7"/>
    <w:rsid w:val="008E1D95"/>
    <w:rsid w:val="008F6C76"/>
    <w:rsid w:val="0091470B"/>
    <w:rsid w:val="00920106"/>
    <w:rsid w:val="00930CE3"/>
    <w:rsid w:val="009370A9"/>
    <w:rsid w:val="009573F5"/>
    <w:rsid w:val="00967738"/>
    <w:rsid w:val="009854B0"/>
    <w:rsid w:val="00993298"/>
    <w:rsid w:val="0099365D"/>
    <w:rsid w:val="009B3E98"/>
    <w:rsid w:val="009B6A03"/>
    <w:rsid w:val="009C195E"/>
    <w:rsid w:val="009D3952"/>
    <w:rsid w:val="00A00E3B"/>
    <w:rsid w:val="00A60E62"/>
    <w:rsid w:val="00A74A5C"/>
    <w:rsid w:val="00A814DD"/>
    <w:rsid w:val="00A818FF"/>
    <w:rsid w:val="00A91E51"/>
    <w:rsid w:val="00A93047"/>
    <w:rsid w:val="00A931D9"/>
    <w:rsid w:val="00AC3D1E"/>
    <w:rsid w:val="00AD50D8"/>
    <w:rsid w:val="00AD56A6"/>
    <w:rsid w:val="00AE48D0"/>
    <w:rsid w:val="00AF2666"/>
    <w:rsid w:val="00AF44BF"/>
    <w:rsid w:val="00AF70E9"/>
    <w:rsid w:val="00B21600"/>
    <w:rsid w:val="00B30D90"/>
    <w:rsid w:val="00B50EB0"/>
    <w:rsid w:val="00B6260D"/>
    <w:rsid w:val="00B632C4"/>
    <w:rsid w:val="00B64DC8"/>
    <w:rsid w:val="00B669D7"/>
    <w:rsid w:val="00B74ABB"/>
    <w:rsid w:val="00B76518"/>
    <w:rsid w:val="00B779FF"/>
    <w:rsid w:val="00BA06BF"/>
    <w:rsid w:val="00BA2182"/>
    <w:rsid w:val="00BE315A"/>
    <w:rsid w:val="00BF2761"/>
    <w:rsid w:val="00C13B43"/>
    <w:rsid w:val="00C13E4E"/>
    <w:rsid w:val="00C16E46"/>
    <w:rsid w:val="00C31424"/>
    <w:rsid w:val="00C45E14"/>
    <w:rsid w:val="00C45F52"/>
    <w:rsid w:val="00C61202"/>
    <w:rsid w:val="00C660F6"/>
    <w:rsid w:val="00C7331E"/>
    <w:rsid w:val="00C7754A"/>
    <w:rsid w:val="00C9242C"/>
    <w:rsid w:val="00CA13B2"/>
    <w:rsid w:val="00CA3EB3"/>
    <w:rsid w:val="00CA50F1"/>
    <w:rsid w:val="00CA6D6F"/>
    <w:rsid w:val="00CB2E9E"/>
    <w:rsid w:val="00CD13C4"/>
    <w:rsid w:val="00CD49D4"/>
    <w:rsid w:val="00CF2754"/>
    <w:rsid w:val="00D11224"/>
    <w:rsid w:val="00D13866"/>
    <w:rsid w:val="00D248E4"/>
    <w:rsid w:val="00D46065"/>
    <w:rsid w:val="00D502ED"/>
    <w:rsid w:val="00D515B2"/>
    <w:rsid w:val="00D54F0B"/>
    <w:rsid w:val="00D61356"/>
    <w:rsid w:val="00D6173C"/>
    <w:rsid w:val="00D61D60"/>
    <w:rsid w:val="00D634F8"/>
    <w:rsid w:val="00D7088C"/>
    <w:rsid w:val="00D72F63"/>
    <w:rsid w:val="00D971DC"/>
    <w:rsid w:val="00DA5AC5"/>
    <w:rsid w:val="00DB48BF"/>
    <w:rsid w:val="00DB6BD8"/>
    <w:rsid w:val="00DC0D1E"/>
    <w:rsid w:val="00DC654E"/>
    <w:rsid w:val="00DE1C52"/>
    <w:rsid w:val="00DF48B4"/>
    <w:rsid w:val="00DF5BA5"/>
    <w:rsid w:val="00E024F6"/>
    <w:rsid w:val="00E10771"/>
    <w:rsid w:val="00E12615"/>
    <w:rsid w:val="00E23BD2"/>
    <w:rsid w:val="00E3645F"/>
    <w:rsid w:val="00E53109"/>
    <w:rsid w:val="00E57B83"/>
    <w:rsid w:val="00E62E16"/>
    <w:rsid w:val="00E658F2"/>
    <w:rsid w:val="00E70D79"/>
    <w:rsid w:val="00E767EA"/>
    <w:rsid w:val="00E8450A"/>
    <w:rsid w:val="00E91252"/>
    <w:rsid w:val="00E95459"/>
    <w:rsid w:val="00EE04B9"/>
    <w:rsid w:val="00F23845"/>
    <w:rsid w:val="00F53308"/>
    <w:rsid w:val="00F54FC6"/>
    <w:rsid w:val="00F653F6"/>
    <w:rsid w:val="00FC2A43"/>
    <w:rsid w:val="00FF1AD4"/>
    <w:rsid w:val="00FF55AF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4EA35"/>
  <w15:docId w15:val="{4B454C00-5204-4D32-B52F-307FEC4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2E9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B2E9E"/>
    <w:pPr>
      <w:keepNext/>
      <w:jc w:val="right"/>
      <w:outlineLvl w:val="0"/>
    </w:pPr>
    <w:rPr>
      <w:rFonts w:ascii="BankGothic Md BT" w:hAnsi="BankGothic Md BT"/>
      <w:b/>
      <w:sz w:val="24"/>
    </w:rPr>
  </w:style>
  <w:style w:type="paragraph" w:styleId="berschrift2">
    <w:name w:val="heading 2"/>
    <w:basedOn w:val="Standard"/>
    <w:next w:val="Standard"/>
    <w:qFormat/>
    <w:rsid w:val="00CB2E9E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berschrift3">
    <w:name w:val="heading 3"/>
    <w:basedOn w:val="Standard"/>
    <w:next w:val="Standard"/>
    <w:qFormat/>
    <w:rsid w:val="00CB2E9E"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CB2E9E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2E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2E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B2E9E"/>
  </w:style>
  <w:style w:type="paragraph" w:customStyle="1" w:styleId="Briefkopfadresse">
    <w:name w:val="Briefkopfadresse"/>
    <w:basedOn w:val="Standard"/>
    <w:rsid w:val="00CB2E9E"/>
  </w:style>
  <w:style w:type="paragraph" w:styleId="Textkrper">
    <w:name w:val="Body Text"/>
    <w:basedOn w:val="Standard"/>
    <w:rsid w:val="00CB2E9E"/>
    <w:pPr>
      <w:spacing w:after="120"/>
    </w:pPr>
  </w:style>
  <w:style w:type="paragraph" w:customStyle="1" w:styleId="Bezugszeichentext">
    <w:name w:val="Bezugszeichentext"/>
    <w:basedOn w:val="Standard"/>
    <w:rsid w:val="00CB2E9E"/>
  </w:style>
  <w:style w:type="paragraph" w:customStyle="1" w:styleId="Betreffzeile">
    <w:name w:val="Betreffzeile"/>
    <w:basedOn w:val="Standard"/>
    <w:rsid w:val="00CB2E9E"/>
  </w:style>
  <w:style w:type="paragraph" w:customStyle="1" w:styleId="Bezugszeichenzeile">
    <w:name w:val="Bezugszeichenzeile"/>
    <w:basedOn w:val="Standard"/>
    <w:rsid w:val="00CB2E9E"/>
  </w:style>
  <w:style w:type="paragraph" w:styleId="Gruformel">
    <w:name w:val="Closing"/>
    <w:basedOn w:val="Standard"/>
    <w:rsid w:val="00CB2E9E"/>
  </w:style>
  <w:style w:type="paragraph" w:styleId="Datum">
    <w:name w:val="Date"/>
    <w:basedOn w:val="Standard"/>
    <w:next w:val="Standard"/>
    <w:rsid w:val="00CB2E9E"/>
  </w:style>
  <w:style w:type="paragraph" w:styleId="Unterschrift">
    <w:name w:val="Signature"/>
    <w:basedOn w:val="Standard"/>
    <w:rsid w:val="00CB2E9E"/>
  </w:style>
  <w:style w:type="paragraph" w:styleId="Textkrper2">
    <w:name w:val="Body Text 2"/>
    <w:basedOn w:val="Standard"/>
    <w:rsid w:val="00CB2E9E"/>
    <w:pPr>
      <w:jc w:val="both"/>
    </w:pPr>
    <w:rPr>
      <w:rFonts w:ascii="Century Gothic" w:hAnsi="Century Gothic"/>
    </w:rPr>
  </w:style>
  <w:style w:type="paragraph" w:styleId="Sprechblasentext">
    <w:name w:val="Balloon Text"/>
    <w:basedOn w:val="Standard"/>
    <w:semiHidden/>
    <w:rsid w:val="004760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5F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rsid w:val="009B3E9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B3E9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12BB8"/>
    <w:pPr>
      <w:ind w:left="720"/>
      <w:contextualSpacing/>
    </w:pPr>
  </w:style>
  <w:style w:type="paragraph" w:customStyle="1" w:styleId="Style1">
    <w:name w:val="Style 1"/>
    <w:uiPriority w:val="99"/>
    <w:rsid w:val="004F1476"/>
    <w:pPr>
      <w:widowControl w:val="0"/>
      <w:autoSpaceDE w:val="0"/>
      <w:autoSpaceDN w:val="0"/>
      <w:spacing w:before="36"/>
    </w:pPr>
    <w:rPr>
      <w:rFonts w:ascii="Garamond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4F1476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imgres?imgurl=https://www.bmel.de/SharedDocs/Bilder/Fachbereiche/Landwirtschaft/Pflanze/Gartenbau/Obst-Gemuese.jpg?__blob=poster&amp;v=2&amp;imgrefurl=https://www.bmel.de/DE/Landwirtschaft/Pflanzenbau/Gartenbau/_Texte/Aeikens-Obst-Gemuesekongress.html&amp;docid=2XNQxrOEM44IvM&amp;tbnid=B6r8ungaMUmzQM:&amp;vet=10ahUKEwjp86HWwbjUAhWEWhQKHbTgA_g4ZBAzCDkoNzA3..i&amp;w=630&amp;h=354&amp;bih=713&amp;biw=1522&amp;q=obst&amp;ved=0ahUKEwjp86HWwbjUAhWEWhQKHbTgA_g4ZBAzCDkoNzA3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5031-3D4A-4363-84EA-00791701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Irmtraud Voigt</vt:lpstr>
    </vt:vector>
  </TitlesOfParts>
  <Company>Hahnstätten, Schöne Aussicht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Irmtraud Voigt</dc:title>
  <dc:creator>Ewald Voigt</dc:creator>
  <cp:lastModifiedBy>Daniela Fritz</cp:lastModifiedBy>
  <cp:revision>4</cp:revision>
  <cp:lastPrinted>2021-08-25T11:28:00Z</cp:lastPrinted>
  <dcterms:created xsi:type="dcterms:W3CDTF">2023-05-08T09:46:00Z</dcterms:created>
  <dcterms:modified xsi:type="dcterms:W3CDTF">2023-05-08T09:53:00Z</dcterms:modified>
</cp:coreProperties>
</file>